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10" w:rsidRDefault="00592C10" w:rsidP="00E22E6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C10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«Детский сад «Улыбка»», г. Жиздра</w:t>
      </w:r>
    </w:p>
    <w:p w:rsidR="00592C10" w:rsidRDefault="00592C10" w:rsidP="00E22E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C10" w:rsidRDefault="00592C10" w:rsidP="00E22E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C10" w:rsidRDefault="00592C10" w:rsidP="00E22E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C10" w:rsidRDefault="00592C10" w:rsidP="00E22E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C10" w:rsidRDefault="00592C10" w:rsidP="00592C10">
      <w:pPr>
        <w:rPr>
          <w:rFonts w:ascii="Times New Roman" w:hAnsi="Times New Roman" w:cs="Times New Roman"/>
          <w:sz w:val="24"/>
          <w:szCs w:val="24"/>
        </w:rPr>
      </w:pPr>
    </w:p>
    <w:p w:rsidR="00592C10" w:rsidRDefault="00592C10" w:rsidP="00E22E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C10" w:rsidRDefault="00592C10" w:rsidP="00E22E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C10" w:rsidRDefault="00592C10" w:rsidP="00E22E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C10" w:rsidRPr="00592C10" w:rsidRDefault="00592C10" w:rsidP="00E22E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2C10" w:rsidRPr="00592C10" w:rsidRDefault="00592C10" w:rsidP="00E22E61">
      <w:pPr>
        <w:jc w:val="center"/>
        <w:rPr>
          <w:rFonts w:ascii="Times New Roman" w:hAnsi="Times New Roman" w:cs="Times New Roman"/>
          <w:sz w:val="32"/>
          <w:szCs w:val="32"/>
        </w:rPr>
      </w:pPr>
      <w:r w:rsidRPr="00592C10">
        <w:rPr>
          <w:rFonts w:ascii="Times New Roman" w:hAnsi="Times New Roman" w:cs="Times New Roman"/>
          <w:sz w:val="32"/>
          <w:szCs w:val="32"/>
        </w:rPr>
        <w:t xml:space="preserve">Выступление на РМО: </w:t>
      </w:r>
    </w:p>
    <w:p w:rsidR="00592C10" w:rsidRDefault="00592C10" w:rsidP="00592C1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92C10">
        <w:rPr>
          <w:rFonts w:ascii="Times New Roman" w:hAnsi="Times New Roman" w:cs="Times New Roman"/>
          <w:i/>
          <w:sz w:val="32"/>
          <w:szCs w:val="32"/>
        </w:rPr>
        <w:t>«Анаграммы - как средство развития интеллектуальных способностей детей</w:t>
      </w:r>
      <w:r>
        <w:rPr>
          <w:rFonts w:ascii="Times New Roman" w:hAnsi="Times New Roman" w:cs="Times New Roman"/>
          <w:i/>
          <w:sz w:val="32"/>
          <w:szCs w:val="32"/>
        </w:rPr>
        <w:t xml:space="preserve"> старшего дошкольного возраста»</w:t>
      </w:r>
    </w:p>
    <w:p w:rsidR="00592C10" w:rsidRDefault="00592C10" w:rsidP="00592C1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592C10" w:rsidRDefault="00592C10" w:rsidP="00592C1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92C10" w:rsidRDefault="00592C10" w:rsidP="00592C1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92C10" w:rsidRDefault="00592C10" w:rsidP="00592C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2C10" w:rsidRDefault="00592C10" w:rsidP="00592C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2C10" w:rsidRDefault="00592C10" w:rsidP="00592C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2C10" w:rsidRDefault="00592C10" w:rsidP="00592C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воспитатель </w:t>
      </w:r>
    </w:p>
    <w:p w:rsidR="00592C10" w:rsidRDefault="00592C10" w:rsidP="00592C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</w:t>
      </w:r>
    </w:p>
    <w:p w:rsidR="00592C10" w:rsidRPr="00592C10" w:rsidRDefault="00592C10" w:rsidP="00592C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Шевчук Н.Н.</w:t>
      </w:r>
    </w:p>
    <w:p w:rsidR="00592C10" w:rsidRDefault="00592C10" w:rsidP="00592C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2C10" w:rsidRDefault="00592C10" w:rsidP="00E22E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C10" w:rsidRDefault="00592C10" w:rsidP="00E22E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C10" w:rsidRDefault="00592C10" w:rsidP="00E22E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C10" w:rsidRDefault="00592C10" w:rsidP="00E22E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C10" w:rsidRDefault="00592C10" w:rsidP="00E22E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C10" w:rsidRDefault="00592C10" w:rsidP="00E22E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C10" w:rsidRDefault="00592C10" w:rsidP="00E22E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C10" w:rsidRPr="00592C10" w:rsidRDefault="00592C10" w:rsidP="00E22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A85A22" w:rsidRDefault="00B1798F" w:rsidP="00E22E61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E7752">
        <w:rPr>
          <w:rFonts w:ascii="Times New Roman" w:hAnsi="Times New Roman" w:cs="Times New Roman"/>
          <w:i/>
          <w:sz w:val="26"/>
          <w:szCs w:val="26"/>
        </w:rPr>
        <w:lastRenderedPageBreak/>
        <w:t>«Анаграммы</w:t>
      </w:r>
      <w:r>
        <w:rPr>
          <w:rFonts w:ascii="Times New Roman" w:hAnsi="Times New Roman" w:cs="Times New Roman"/>
          <w:i/>
          <w:sz w:val="26"/>
          <w:szCs w:val="26"/>
        </w:rPr>
        <w:t xml:space="preserve"> -</w:t>
      </w:r>
      <w:r w:rsidRPr="009E7752">
        <w:rPr>
          <w:rFonts w:ascii="Times New Roman" w:hAnsi="Times New Roman" w:cs="Times New Roman"/>
          <w:i/>
          <w:sz w:val="26"/>
          <w:szCs w:val="26"/>
        </w:rPr>
        <w:t xml:space="preserve"> как средство развития интеллектуальных способностей детей старшего дошкольного возраста».</w:t>
      </w:r>
    </w:p>
    <w:p w:rsidR="00B1798F" w:rsidRPr="009E7752" w:rsidRDefault="00B1798F" w:rsidP="00B179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77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Федеральные государственные образовательные стандарты дошкольного образования (ФГОС) предусматривают создание благоприятных условий развития детей в соответствии с их возрастными и индивидуальными особенностями и склонностями, формирование общей культуры личности детей, в том числе ценностей интеллектуального развития дошкольника. </w:t>
      </w:r>
    </w:p>
    <w:p w:rsidR="00B1798F" w:rsidRDefault="00B1798F" w:rsidP="00B179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77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Именно в дошкольном возрасте очень важно стимулировать развитие мыслительных процессов. </w:t>
      </w:r>
    </w:p>
    <w:p w:rsidR="00B1798F" w:rsidRDefault="00B1798F" w:rsidP="00B179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77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Эффективными средствами развития интеллектуальных возможностей детей, являются интеллектуальные игры. Именно поэтому в практику своей работы </w:t>
      </w:r>
      <w:r w:rsidR="00E22E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</w:t>
      </w:r>
      <w:r w:rsidRPr="009E7752">
        <w:rPr>
          <w:rFonts w:ascii="Times New Roman" w:hAnsi="Times New Roman" w:cs="Times New Roman"/>
          <w:sz w:val="26"/>
          <w:szCs w:val="26"/>
          <w:shd w:val="clear" w:color="auto" w:fill="FFFFFF"/>
        </w:rPr>
        <w:t>внедри</w:t>
      </w:r>
      <w:r w:rsidR="00E22E61">
        <w:rPr>
          <w:rFonts w:ascii="Times New Roman" w:hAnsi="Times New Roman" w:cs="Times New Roman"/>
          <w:sz w:val="26"/>
          <w:szCs w:val="26"/>
          <w:shd w:val="clear" w:color="auto" w:fill="FFFFFF"/>
        </w:rPr>
        <w:t>ла</w:t>
      </w:r>
      <w:r w:rsidRPr="009E77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технологию занимательной словесной игры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«А</w:t>
      </w:r>
      <w:r w:rsidRPr="009E7752">
        <w:rPr>
          <w:rFonts w:ascii="Times New Roman" w:hAnsi="Times New Roman" w:cs="Times New Roman"/>
          <w:sz w:val="26"/>
          <w:szCs w:val="26"/>
          <w:shd w:val="clear" w:color="auto" w:fill="FFFFFF"/>
        </w:rPr>
        <w:t>награмма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9E775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1798F" w:rsidRDefault="00B1798F" w:rsidP="00B179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proofErr w:type="spellStart"/>
      <w:r w:rsidRPr="0033411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eastAsia="ru-RU"/>
        </w:rPr>
        <w:t>Анагра́мма</w:t>
      </w:r>
      <w:proofErr w:type="spellEnd"/>
      <w:r w:rsidRPr="00334117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 (от </w:t>
      </w:r>
      <w:hyperlink r:id="rId5" w:history="1">
        <w:r w:rsidRPr="00BF6148">
          <w:rPr>
            <w:rFonts w:ascii="Times New Roman" w:eastAsia="Times New Roman" w:hAnsi="Times New Roman" w:cs="Times New Roman"/>
            <w:sz w:val="26"/>
            <w:szCs w:val="26"/>
            <w:u w:val="single"/>
            <w:shd w:val="clear" w:color="auto" w:fill="FFFFFF"/>
            <w:lang w:eastAsia="ru-RU"/>
          </w:rPr>
          <w:t>греч.</w:t>
        </w:r>
      </w:hyperlink>
      <w:r w:rsidRPr="00BF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Pr="00334117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ανα- — «пере» и </w:t>
      </w:r>
      <w:proofErr w:type="spellStart"/>
      <w:r w:rsidRPr="00334117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γράμμ</w:t>
      </w:r>
      <w:proofErr w:type="spellEnd"/>
      <w:r w:rsidRPr="00334117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α — «буква») — литературный приём, состоящий в перестановке букв или звуков определённого слова (или словосочетания), что в результате даёт другое слово или словосочетание</w:t>
      </w:r>
      <w:r w:rsidR="001A2389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 </w:t>
      </w:r>
      <w:r w:rsidR="001A2389">
        <w:rPr>
          <w:rFonts w:ascii="Times New Roman" w:eastAsia="Times New Roman" w:hAnsi="Times New Roman" w:cs="Times New Roman"/>
          <w:i/>
          <w:color w:val="222222"/>
          <w:sz w:val="26"/>
          <w:szCs w:val="26"/>
          <w:shd w:val="clear" w:color="auto" w:fill="FFFFFF"/>
          <w:lang w:eastAsia="ru-RU"/>
        </w:rPr>
        <w:t>(составление слов из смешанных букв)</w:t>
      </w:r>
      <w:r w:rsidRPr="00334117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.</w:t>
      </w:r>
    </w:p>
    <w:p w:rsidR="00B1798F" w:rsidRPr="00334117" w:rsidRDefault="00B1798F" w:rsidP="00B17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Игра в анаграммы очень древняя. Авторство этой игры приписывается древнегреческому философу и грамматику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Ликофрону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, жившему в 3 веке до н.э.</w:t>
      </w:r>
    </w:p>
    <w:p w:rsidR="00B1798F" w:rsidRPr="00334117" w:rsidRDefault="00B1798F" w:rsidP="00B179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34117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Анаграммы относятся к наиболее популярным играм-загадкам. </w:t>
      </w:r>
    </w:p>
    <w:p w:rsidR="00B1798F" w:rsidRPr="00334117" w:rsidRDefault="00B1798F" w:rsidP="00B17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341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Загадки — наиболее оптимальный способ вовлечь ребёнка в интересную игру, способную расширить кругозор, развить и обогатить его речь.</w:t>
      </w:r>
    </w:p>
    <w:p w:rsidR="00B1798F" w:rsidRPr="00334117" w:rsidRDefault="00B1798F" w:rsidP="00B179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1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 анаграммами для старших дошкольников носит не только разносторонний развивающий характер, но и активно повышает интерес к чтению книг. Комбинаторное мышление сослужит добрую службу в дальнейшей учебе. Человек любит чувствовать себя победителем — малыш не исключение.</w:t>
      </w:r>
    </w:p>
    <w:p w:rsidR="00B1798F" w:rsidRPr="00334117" w:rsidRDefault="00B1798F" w:rsidP="00B17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1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анаграмм способствует:</w:t>
      </w:r>
    </w:p>
    <w:p w:rsidR="00B1798F" w:rsidRPr="00334117" w:rsidRDefault="00B1798F" w:rsidP="00B179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1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развитию процессов познания окружающего мира;</w:t>
      </w:r>
    </w:p>
    <w:p w:rsidR="00B1798F" w:rsidRPr="00334117" w:rsidRDefault="00B1798F" w:rsidP="00B179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1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увеличению лексического запаса;</w:t>
      </w:r>
    </w:p>
    <w:p w:rsidR="00B1798F" w:rsidRPr="00334117" w:rsidRDefault="00B1798F" w:rsidP="00B179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1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развитию фонематического анализа и сложных форм синтеза слов;</w:t>
      </w:r>
    </w:p>
    <w:p w:rsidR="00B1798F" w:rsidRPr="00334117" w:rsidRDefault="00B1798F" w:rsidP="00B179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1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появлению положительной мотивации обучения;</w:t>
      </w:r>
    </w:p>
    <w:p w:rsidR="00B1798F" w:rsidRPr="00334117" w:rsidRDefault="00B1798F" w:rsidP="00B179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1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достижению обстановки комфорта и эмоционального подъема.</w:t>
      </w:r>
    </w:p>
    <w:p w:rsidR="00B1798F" w:rsidRPr="009E7752" w:rsidRDefault="00B1798F" w:rsidP="00B179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1798F" w:rsidRDefault="00B1798F" w:rsidP="00B1798F">
      <w:pPr>
        <w:pStyle w:val="c22"/>
        <w:spacing w:before="0" w:beforeAutospacing="0" w:after="0" w:afterAutospacing="0"/>
        <w:ind w:firstLine="568"/>
        <w:jc w:val="center"/>
        <w:rPr>
          <w:rStyle w:val="c5"/>
          <w:b/>
          <w:sz w:val="26"/>
          <w:szCs w:val="26"/>
        </w:rPr>
      </w:pPr>
      <w:r>
        <w:rPr>
          <w:rStyle w:val="c5"/>
          <w:b/>
          <w:sz w:val="26"/>
          <w:szCs w:val="26"/>
        </w:rPr>
        <w:t>Ресурсное обеспечение проекта.</w:t>
      </w:r>
    </w:p>
    <w:p w:rsidR="00B1798F" w:rsidRPr="007808BD" w:rsidRDefault="00B1798F" w:rsidP="00B1798F">
      <w:pPr>
        <w:pStyle w:val="c22"/>
        <w:spacing w:before="0" w:beforeAutospacing="0" w:after="0" w:afterAutospacing="0"/>
        <w:ind w:firstLine="568"/>
        <w:jc w:val="both"/>
        <w:rPr>
          <w:rStyle w:val="c5"/>
          <w:sz w:val="26"/>
          <w:szCs w:val="26"/>
        </w:rPr>
      </w:pPr>
      <w:r>
        <w:rPr>
          <w:rStyle w:val="c5"/>
          <w:sz w:val="26"/>
          <w:szCs w:val="26"/>
        </w:rPr>
        <w:t xml:space="preserve">Для успешного </w:t>
      </w:r>
      <w:proofErr w:type="spellStart"/>
      <w:r>
        <w:rPr>
          <w:rStyle w:val="c5"/>
          <w:sz w:val="26"/>
          <w:szCs w:val="26"/>
        </w:rPr>
        <w:t>воспитательно</w:t>
      </w:r>
      <w:proofErr w:type="spellEnd"/>
      <w:r>
        <w:rPr>
          <w:rStyle w:val="c5"/>
          <w:sz w:val="26"/>
          <w:szCs w:val="26"/>
        </w:rPr>
        <w:t>-образовательного процесса в группе пополнила «Центр речевого творчества» играми-анаграммами.</w:t>
      </w:r>
    </w:p>
    <w:p w:rsidR="00B1798F" w:rsidRDefault="00B1798F" w:rsidP="00B1798F">
      <w:pPr>
        <w:pStyle w:val="c22"/>
        <w:spacing w:before="0" w:beforeAutospacing="0" w:after="0" w:afterAutospacing="0"/>
        <w:jc w:val="both"/>
        <w:rPr>
          <w:rStyle w:val="c5"/>
          <w:sz w:val="26"/>
          <w:szCs w:val="26"/>
        </w:rPr>
      </w:pPr>
      <w:r w:rsidRPr="00E134DD">
        <w:rPr>
          <w:rStyle w:val="c5"/>
          <w:sz w:val="26"/>
          <w:szCs w:val="26"/>
        </w:rPr>
        <w:t xml:space="preserve">Подобрала </w:t>
      </w:r>
      <w:r>
        <w:rPr>
          <w:rStyle w:val="c5"/>
          <w:sz w:val="26"/>
          <w:szCs w:val="26"/>
        </w:rPr>
        <w:t>игры «Анаграммы» от простого к сложному.</w:t>
      </w:r>
    </w:p>
    <w:p w:rsidR="00B1798F" w:rsidRDefault="00B1798F" w:rsidP="00B1798F">
      <w:pPr>
        <w:pStyle w:val="c22"/>
        <w:spacing w:before="0" w:beforeAutospacing="0" w:after="0" w:afterAutospacing="0"/>
        <w:jc w:val="both"/>
        <w:rPr>
          <w:rStyle w:val="c5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2"/>
        <w:gridCol w:w="3142"/>
        <w:gridCol w:w="3541"/>
      </w:tblGrid>
      <w:tr w:rsidR="00B1798F" w:rsidTr="00CE74B5">
        <w:tc>
          <w:tcPr>
            <w:tcW w:w="2662" w:type="dxa"/>
          </w:tcPr>
          <w:p w:rsidR="00B1798F" w:rsidRPr="00437EAA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b/>
                <w:sz w:val="26"/>
                <w:szCs w:val="26"/>
              </w:rPr>
            </w:pPr>
            <w:r>
              <w:rPr>
                <w:rStyle w:val="c5"/>
                <w:b/>
                <w:sz w:val="26"/>
                <w:szCs w:val="26"/>
              </w:rPr>
              <w:t>Название игры</w:t>
            </w:r>
          </w:p>
        </w:tc>
        <w:tc>
          <w:tcPr>
            <w:tcW w:w="3142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center"/>
              <w:rPr>
                <w:rStyle w:val="c5"/>
                <w:b/>
                <w:sz w:val="26"/>
                <w:szCs w:val="26"/>
              </w:rPr>
            </w:pPr>
            <w:r>
              <w:rPr>
                <w:rStyle w:val="c5"/>
                <w:b/>
                <w:sz w:val="26"/>
                <w:szCs w:val="26"/>
              </w:rPr>
              <w:t xml:space="preserve">Задачи </w:t>
            </w:r>
          </w:p>
        </w:tc>
        <w:tc>
          <w:tcPr>
            <w:tcW w:w="3541" w:type="dxa"/>
          </w:tcPr>
          <w:p w:rsidR="00B1798F" w:rsidRPr="00437EAA" w:rsidRDefault="00B1798F" w:rsidP="00CE74B5">
            <w:pPr>
              <w:pStyle w:val="c22"/>
              <w:spacing w:before="0" w:beforeAutospacing="0" w:after="0" w:afterAutospacing="0"/>
              <w:jc w:val="center"/>
              <w:rPr>
                <w:rStyle w:val="c5"/>
                <w:b/>
                <w:sz w:val="26"/>
                <w:szCs w:val="26"/>
              </w:rPr>
            </w:pPr>
            <w:r>
              <w:rPr>
                <w:rStyle w:val="c5"/>
                <w:b/>
                <w:sz w:val="26"/>
                <w:szCs w:val="26"/>
              </w:rPr>
              <w:t>Задание</w:t>
            </w:r>
          </w:p>
        </w:tc>
      </w:tr>
      <w:tr w:rsidR="00B1798F" w:rsidTr="00CE74B5">
        <w:tc>
          <w:tcPr>
            <w:tcW w:w="2662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b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Игра «Угадай слово»</w:t>
            </w:r>
          </w:p>
        </w:tc>
        <w:tc>
          <w:tcPr>
            <w:tcW w:w="3142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Способствовать пониманию, что «слово» - это определённое сочетание звуков, которое имеет смысл.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Развивать умение дифференцировать слова, обозначающие разные части речи.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rPr>
                <w:rStyle w:val="c5"/>
                <w:b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lastRenderedPageBreak/>
              <w:t>Воспитывать интерес к играм анаграммам.</w:t>
            </w:r>
          </w:p>
        </w:tc>
        <w:tc>
          <w:tcPr>
            <w:tcW w:w="3541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lastRenderedPageBreak/>
              <w:t>Детям предлагается подобрать слова к определённому смысловому ряду, учитывая: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i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 xml:space="preserve">-опорные признаки. Например, </w:t>
            </w:r>
            <w:r>
              <w:rPr>
                <w:rStyle w:val="c5"/>
                <w:i/>
                <w:sz w:val="26"/>
                <w:szCs w:val="26"/>
              </w:rPr>
              <w:t>полосатый, крупный, сочный (арбуз);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- обобщающие понятия.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rPr>
                <w:rStyle w:val="c5"/>
                <w:b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lastRenderedPageBreak/>
              <w:t xml:space="preserve">Например, </w:t>
            </w:r>
            <w:r>
              <w:rPr>
                <w:rStyle w:val="c5"/>
                <w:i/>
                <w:sz w:val="26"/>
                <w:szCs w:val="26"/>
              </w:rPr>
              <w:t>«Какое слово лишнее и почему? (понедельник, вечер, вторник, среда)</w:t>
            </w:r>
          </w:p>
        </w:tc>
      </w:tr>
      <w:tr w:rsidR="00B1798F" w:rsidTr="00CE74B5">
        <w:tc>
          <w:tcPr>
            <w:tcW w:w="2662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lastRenderedPageBreak/>
              <w:t>Игра «Составь слово»</w:t>
            </w:r>
          </w:p>
        </w:tc>
        <w:tc>
          <w:tcPr>
            <w:tcW w:w="3142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Совершенствовать умения преобразовывать слова.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Развивать познавательные процессы, речевую активность.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Воспитывать уверенность в себе.</w:t>
            </w:r>
          </w:p>
        </w:tc>
        <w:tc>
          <w:tcPr>
            <w:tcW w:w="3541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 xml:space="preserve">1. Детям предлагаются короткие слова, типа </w:t>
            </w:r>
            <w:r>
              <w:rPr>
                <w:rStyle w:val="c5"/>
                <w:i/>
                <w:sz w:val="26"/>
                <w:szCs w:val="26"/>
              </w:rPr>
              <w:t xml:space="preserve">кот, нос. </w:t>
            </w:r>
            <w:r>
              <w:rPr>
                <w:rStyle w:val="c5"/>
                <w:sz w:val="26"/>
                <w:szCs w:val="26"/>
              </w:rPr>
              <w:t xml:space="preserve">Надо переставить буквы так, чтобы получилось новое слово. 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i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 xml:space="preserve">2. Предлагаются четырёхбуквенные слова. Необходимо переставив буквы в слове местами образовать новые слова. Например, </w:t>
            </w:r>
            <w:r>
              <w:rPr>
                <w:rStyle w:val="c5"/>
                <w:i/>
                <w:sz w:val="26"/>
                <w:szCs w:val="26"/>
              </w:rPr>
              <w:t>липа – пила, гора – рога, кабан – банка.</w:t>
            </w:r>
          </w:p>
          <w:p w:rsidR="00B1798F" w:rsidRPr="00B67774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i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 xml:space="preserve">3. Детям предлагается заменить в слове букву (в начале, середине или конце) для получения нового слова, например, </w:t>
            </w:r>
            <w:r>
              <w:rPr>
                <w:rStyle w:val="c5"/>
                <w:i/>
                <w:sz w:val="26"/>
                <w:szCs w:val="26"/>
              </w:rPr>
              <w:t>дом, дым.</w:t>
            </w:r>
          </w:p>
        </w:tc>
      </w:tr>
      <w:tr w:rsidR="00B1798F" w:rsidTr="00CE74B5">
        <w:tc>
          <w:tcPr>
            <w:tcW w:w="2662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 xml:space="preserve">Игра «Сложи слово» - </w:t>
            </w:r>
          </w:p>
        </w:tc>
        <w:tc>
          <w:tcPr>
            <w:tcW w:w="3142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Знакомить детей с образованием сложных слов; формировать навыки словотворчества.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Развивать логическое мышление; обогащать словарь.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Воспитывать интерес к языку, слову.</w:t>
            </w:r>
          </w:p>
        </w:tc>
        <w:tc>
          <w:tcPr>
            <w:tcW w:w="3541" w:type="dxa"/>
          </w:tcPr>
          <w:p w:rsidR="00B1798F" w:rsidRPr="00EC6430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Детям предлагаются карточки, на которой изображены картинки (например,</w:t>
            </w:r>
            <w:r>
              <w:rPr>
                <w:rStyle w:val="c5"/>
                <w:i/>
                <w:sz w:val="26"/>
                <w:szCs w:val="26"/>
              </w:rPr>
              <w:t xml:space="preserve"> вода + провод, нос + рог) </w:t>
            </w:r>
            <w:r>
              <w:rPr>
                <w:rStyle w:val="c5"/>
                <w:sz w:val="26"/>
                <w:szCs w:val="26"/>
              </w:rPr>
              <w:t>ребёнок должен догадаться, какое слово получается. На обратной стороне карточки дан правильный ответ.</w:t>
            </w:r>
          </w:p>
        </w:tc>
      </w:tr>
      <w:tr w:rsidR="00B1798F" w:rsidTr="00CE74B5">
        <w:tc>
          <w:tcPr>
            <w:tcW w:w="2662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Игра «Распутай паутинку»</w:t>
            </w:r>
          </w:p>
        </w:tc>
        <w:tc>
          <w:tcPr>
            <w:tcW w:w="3142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Способствовать развитию мышления; обогащать словарный запас.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Развивать интеллектуальные способности воспитанников.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Воспитывать интерес к чтению.</w:t>
            </w:r>
          </w:p>
        </w:tc>
        <w:tc>
          <w:tcPr>
            <w:tcW w:w="3541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Детям предлагаются карточки, на которой в разнобой изображены буквы, соединённые между собой «паутинкой», типа лабиринта. Дети ведут пальцем по дорожке, определяя зашифрованное слово.</w:t>
            </w:r>
          </w:p>
        </w:tc>
      </w:tr>
      <w:tr w:rsidR="00B1798F" w:rsidTr="00CE74B5">
        <w:tc>
          <w:tcPr>
            <w:tcW w:w="2662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Игра «Расшифруй слово по номерам»</w:t>
            </w:r>
          </w:p>
        </w:tc>
        <w:tc>
          <w:tcPr>
            <w:tcW w:w="3142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Обогащать речь детей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Развивать мыслительные операции.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Воспитывать самостоятельность.</w:t>
            </w:r>
          </w:p>
        </w:tc>
        <w:tc>
          <w:tcPr>
            <w:tcW w:w="3541" w:type="dxa"/>
          </w:tcPr>
          <w:p w:rsidR="00B1798F" w:rsidRPr="00B6530C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i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 xml:space="preserve">Детям предлагаются карточки с кодовым словом </w:t>
            </w:r>
            <w:r>
              <w:rPr>
                <w:rStyle w:val="c5"/>
                <w:i/>
                <w:sz w:val="26"/>
                <w:szCs w:val="26"/>
              </w:rPr>
              <w:t>(</w:t>
            </w:r>
            <w:r>
              <w:rPr>
                <w:rStyle w:val="c5"/>
                <w:sz w:val="26"/>
                <w:szCs w:val="26"/>
              </w:rPr>
              <w:t xml:space="preserve">например, </w:t>
            </w:r>
            <w:r>
              <w:rPr>
                <w:rStyle w:val="c5"/>
                <w:i/>
                <w:sz w:val="26"/>
                <w:szCs w:val="26"/>
              </w:rPr>
              <w:t>15397)</w:t>
            </w:r>
            <w:r>
              <w:rPr>
                <w:rStyle w:val="c5"/>
                <w:sz w:val="26"/>
                <w:szCs w:val="26"/>
              </w:rPr>
              <w:t>, каждая цифра соответствует определённой цифре. Дети, соотнося цифры с буквами, расшифровывают слово.</w:t>
            </w:r>
            <w:r>
              <w:rPr>
                <w:rStyle w:val="c5"/>
                <w:i/>
                <w:sz w:val="26"/>
                <w:szCs w:val="26"/>
              </w:rPr>
              <w:t xml:space="preserve"> </w:t>
            </w:r>
          </w:p>
        </w:tc>
      </w:tr>
      <w:tr w:rsidR="00B1798F" w:rsidTr="00CE74B5">
        <w:tc>
          <w:tcPr>
            <w:tcW w:w="2662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Игра «Подбери слог, отгадай слово»</w:t>
            </w:r>
          </w:p>
        </w:tc>
        <w:tc>
          <w:tcPr>
            <w:tcW w:w="3142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Расширение лексического запаса.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lastRenderedPageBreak/>
              <w:t>Развивать сложные формы фонематического анализа и синтеза слов.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Воспитывать положительные мотивации обучения.</w:t>
            </w:r>
          </w:p>
        </w:tc>
        <w:tc>
          <w:tcPr>
            <w:tcW w:w="3541" w:type="dxa"/>
          </w:tcPr>
          <w:p w:rsidR="00B1798F" w:rsidRPr="00B67774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lastRenderedPageBreak/>
              <w:t xml:space="preserve">Детям предлагаются карточки с пропущенным </w:t>
            </w:r>
            <w:r>
              <w:rPr>
                <w:rStyle w:val="c5"/>
                <w:sz w:val="26"/>
                <w:szCs w:val="26"/>
              </w:rPr>
              <w:lastRenderedPageBreak/>
              <w:t xml:space="preserve">слогом, например, </w:t>
            </w:r>
            <w:proofErr w:type="spellStart"/>
            <w:r>
              <w:rPr>
                <w:rStyle w:val="c5"/>
                <w:i/>
                <w:sz w:val="26"/>
                <w:szCs w:val="26"/>
              </w:rPr>
              <w:t>ма</w:t>
            </w:r>
            <w:proofErr w:type="spellEnd"/>
            <w:r>
              <w:rPr>
                <w:rStyle w:val="c5"/>
                <w:i/>
                <w:sz w:val="26"/>
                <w:szCs w:val="26"/>
              </w:rPr>
              <w:t xml:space="preserve">…на. </w:t>
            </w:r>
            <w:r>
              <w:rPr>
                <w:rStyle w:val="c5"/>
                <w:sz w:val="26"/>
                <w:szCs w:val="26"/>
              </w:rPr>
              <w:t xml:space="preserve">И три варианта слогов </w:t>
            </w:r>
            <w:r>
              <w:rPr>
                <w:rStyle w:val="c5"/>
                <w:i/>
                <w:sz w:val="26"/>
                <w:szCs w:val="26"/>
              </w:rPr>
              <w:t xml:space="preserve">ла, ши, фа. </w:t>
            </w:r>
            <w:r>
              <w:rPr>
                <w:rStyle w:val="c5"/>
                <w:sz w:val="26"/>
                <w:szCs w:val="26"/>
              </w:rPr>
              <w:t>Дети методом подбора определяют зашифрованное слово.</w:t>
            </w:r>
          </w:p>
        </w:tc>
      </w:tr>
      <w:tr w:rsidR="00B1798F" w:rsidTr="00CE74B5">
        <w:tc>
          <w:tcPr>
            <w:tcW w:w="2662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lastRenderedPageBreak/>
              <w:t>Игра «Буквы потерялись»</w:t>
            </w:r>
          </w:p>
        </w:tc>
        <w:tc>
          <w:tcPr>
            <w:tcW w:w="3142" w:type="dxa"/>
          </w:tcPr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Совершенствовать фонематический анализ.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Развивать зрительное восприятие и словарный запас.</w:t>
            </w:r>
          </w:p>
          <w:p w:rsidR="00B1798F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>Воспитывать интерес к родному языку.</w:t>
            </w:r>
          </w:p>
        </w:tc>
        <w:tc>
          <w:tcPr>
            <w:tcW w:w="3541" w:type="dxa"/>
          </w:tcPr>
          <w:p w:rsidR="00B1798F" w:rsidRPr="00D86170" w:rsidRDefault="00B1798F" w:rsidP="00CE74B5">
            <w:pPr>
              <w:pStyle w:val="c22"/>
              <w:spacing w:before="0" w:beforeAutospacing="0" w:after="0" w:afterAutospacing="0"/>
              <w:jc w:val="both"/>
              <w:rPr>
                <w:rStyle w:val="c5"/>
                <w:i/>
                <w:sz w:val="26"/>
                <w:szCs w:val="26"/>
              </w:rPr>
            </w:pPr>
            <w:r>
              <w:rPr>
                <w:rStyle w:val="c5"/>
                <w:sz w:val="26"/>
                <w:szCs w:val="26"/>
              </w:rPr>
              <w:t xml:space="preserve">За определённый промежуток времени дети подбирают гласные буквы, так, чтобы получились слова с названиями на данную лексическую тему. Например, </w:t>
            </w:r>
            <w:r>
              <w:rPr>
                <w:rStyle w:val="c5"/>
                <w:i/>
                <w:sz w:val="26"/>
                <w:szCs w:val="26"/>
              </w:rPr>
              <w:t xml:space="preserve">тема «Овощи» </w:t>
            </w:r>
            <w:proofErr w:type="spellStart"/>
            <w:r>
              <w:rPr>
                <w:rStyle w:val="c5"/>
                <w:i/>
                <w:sz w:val="26"/>
                <w:szCs w:val="26"/>
              </w:rPr>
              <w:t>л.к</w:t>
            </w:r>
            <w:proofErr w:type="spellEnd"/>
            <w:r>
              <w:rPr>
                <w:rStyle w:val="c5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Style w:val="c5"/>
                <w:i/>
                <w:sz w:val="26"/>
                <w:szCs w:val="26"/>
              </w:rPr>
              <w:t>т.кв</w:t>
            </w:r>
            <w:proofErr w:type="spellEnd"/>
            <w:r>
              <w:rPr>
                <w:rStyle w:val="c5"/>
                <w:i/>
                <w:sz w:val="26"/>
                <w:szCs w:val="26"/>
              </w:rPr>
              <w:t xml:space="preserve">., </w:t>
            </w:r>
            <w:proofErr w:type="spellStart"/>
            <w:r>
              <w:rPr>
                <w:rStyle w:val="c5"/>
                <w:i/>
                <w:sz w:val="26"/>
                <w:szCs w:val="26"/>
              </w:rPr>
              <w:t>к.п.ст</w:t>
            </w:r>
            <w:proofErr w:type="spellEnd"/>
            <w:r>
              <w:rPr>
                <w:rStyle w:val="c5"/>
                <w:i/>
                <w:sz w:val="26"/>
                <w:szCs w:val="26"/>
              </w:rPr>
              <w:t>..</w:t>
            </w:r>
          </w:p>
        </w:tc>
      </w:tr>
    </w:tbl>
    <w:p w:rsidR="00B1798F" w:rsidRDefault="00B1798F" w:rsidP="00B1798F">
      <w:pPr>
        <w:pStyle w:val="c22"/>
        <w:spacing w:before="0" w:beforeAutospacing="0" w:after="0" w:afterAutospacing="0"/>
        <w:jc w:val="both"/>
        <w:rPr>
          <w:rStyle w:val="c5"/>
          <w:color w:val="FF0000"/>
          <w:sz w:val="26"/>
          <w:szCs w:val="26"/>
        </w:rPr>
      </w:pPr>
    </w:p>
    <w:p w:rsidR="00B1798F" w:rsidRDefault="00B1798F" w:rsidP="00B1798F">
      <w:pPr>
        <w:pStyle w:val="a4"/>
        <w:spacing w:after="0" w:line="276" w:lineRule="auto"/>
        <w:ind w:left="0"/>
        <w:rPr>
          <w:rStyle w:val="c5"/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A10C0" w:rsidRPr="0034358D" w:rsidRDefault="00AA10C0" w:rsidP="00AA10C0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4358D">
        <w:rPr>
          <w:rStyle w:val="c5"/>
          <w:b/>
          <w:bCs/>
          <w:sz w:val="26"/>
          <w:szCs w:val="26"/>
        </w:rPr>
        <w:t> Примерный ход игры</w:t>
      </w:r>
      <w:r w:rsidRPr="0034358D">
        <w:rPr>
          <w:sz w:val="26"/>
          <w:szCs w:val="26"/>
        </w:rPr>
        <w:t>:</w:t>
      </w:r>
    </w:p>
    <w:p w:rsidR="00AA10C0" w:rsidRPr="0034358D" w:rsidRDefault="00475A49" w:rsidP="00AA10C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A10C0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позволяет общаться людям?  </w:t>
      </w:r>
      <w:r w:rsidR="00AA10C0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(речь) </w:t>
      </w:r>
      <w:r w:rsidR="00AA10C0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чего состоит наша речь? </w:t>
      </w:r>
      <w:r w:rsidR="00AA10C0"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(из слов). </w:t>
      </w:r>
      <w:r w:rsidR="00AA10C0"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очень часто произносим слова и не догадываемся, что в них спрятано. А слова имеют великую силу.</w:t>
      </w:r>
    </w:p>
    <w:p w:rsidR="00AA10C0" w:rsidRDefault="00AA10C0" w:rsidP="00AA10C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я предлагаю вам поиграть в игру «Разведчики», нашей задачей будет найти и расшифровать слова</w:t>
      </w:r>
      <w:r w:rsidR="00E22E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Кто выполнит задания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быстро и правильно, тот и станет победителем игры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получит звание «Грамотный разведчик»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2E61" w:rsidRDefault="00E22E61" w:rsidP="00AA10C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A49" w:rsidRDefault="00475A49" w:rsidP="00AA10C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A49" w:rsidRDefault="00475A49" w:rsidP="00AA10C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детском саду «Улыбка» живут умные и сообразительные «дети», которые сейчас покажут, что они умеют.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(раздать карточки-кроссворд)</w:t>
      </w:r>
    </w:p>
    <w:p w:rsidR="00475A49" w:rsidRDefault="00475A49" w:rsidP="00AA10C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Кто первым выполнит задание, становится лидером игры.</w:t>
      </w:r>
    </w:p>
    <w:p w:rsidR="00475A49" w:rsidRDefault="00475A49" w:rsidP="00AA10C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Воспитатель:</w:t>
      </w:r>
    </w:p>
    <w:p w:rsidR="00475A49" w:rsidRDefault="00475A49" w:rsidP="00AA10C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Нужно вписать в прямоугольник нужные буквы, из которых составятся слова-отгадки на следующие вопросы: время года; самое крупное животное; предмет мебели; часть тела; кондитерское изделие, которое обычно пекут в день рождения. </w:t>
      </w:r>
    </w:p>
    <w:p w:rsidR="00475A49" w:rsidRPr="00475A49" w:rsidRDefault="00475A49" w:rsidP="00AA10C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Предлагаю проверить, как выполнены задания. </w:t>
      </w:r>
    </w:p>
    <w:p w:rsidR="00475A49" w:rsidRPr="0050104D" w:rsidRDefault="00475A49" w:rsidP="00AA10C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1798F" w:rsidRDefault="00475A49">
      <w:pP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</w:t>
      </w:r>
      <w:r w:rsidR="00AA10C0" w:rsidRPr="0034358D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аждому из лидеров предлагается выбрать только одного участника, которого он хочет видеть в своей команде. При наборе участников команды, лидер не называет имя, а даёт ему краткую характеристику, описывая его характерные особенности, внешний вид, подбирая при описании прилагательные-эпитеты. Затем выбранные участники по очереди выбирают следующих и так далее до тех пор, пока группа не окажется разделенной на части.</w:t>
      </w:r>
    </w:p>
    <w:p w:rsidR="00AA10C0" w:rsidRDefault="00AA10C0">
      <w:pP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Итак, мы разделились на команды. Каждая команда должна придумать название. Лидеры пояснят почему выбрали такое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азвание, сообщат о его значении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475A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игроки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выполняют задание).</w:t>
      </w:r>
    </w:p>
    <w:p w:rsidR="00AA10C0" w:rsidRPr="0034358D" w:rsidRDefault="00AA10C0" w:rsidP="00AA10C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началом игры, вас ждёт небольшая разминка.</w:t>
      </w:r>
    </w:p>
    <w:p w:rsidR="00AA10C0" w:rsidRPr="0034358D" w:rsidRDefault="00AA10C0" w:rsidP="00AA10C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BF69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Разминка: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приглашаю вас в творческую лабораторию. Давайте поиграем в игру «Закончи пословицу»</w:t>
      </w:r>
    </w:p>
    <w:p w:rsidR="00AA10C0" w:rsidRPr="0034358D" w:rsidRDefault="00AA10C0" w:rsidP="00AA10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Без языка… (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 колокол нем).</w:t>
      </w:r>
    </w:p>
    <w:p w:rsidR="00AA10C0" w:rsidRPr="0034358D" w:rsidRDefault="00AA10C0" w:rsidP="00AA10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Говори лишь о том, … (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что знаешь)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10C0" w:rsidRPr="0034358D" w:rsidRDefault="00AA10C0" w:rsidP="00AA10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Доброе слово человеку, … (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что дождь в засуху)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10C0" w:rsidRPr="0034358D" w:rsidRDefault="00AA10C0" w:rsidP="00AA10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Каков ум, …  (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такова и речь)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10C0" w:rsidRPr="0034358D" w:rsidRDefault="00AA10C0" w:rsidP="00AA10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Коротка речь и ясна – … (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оттого и прекрасна)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10C0" w:rsidRPr="0034358D" w:rsidRDefault="00AA10C0" w:rsidP="00AA10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ясно мыслит, … (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тот ясно излагает)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10C0" w:rsidRPr="0034358D" w:rsidRDefault="00AA10C0" w:rsidP="00AA10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Хороша верёвка длинная, … (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 речь короткая)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10C0" w:rsidRPr="0034358D" w:rsidRDefault="00AA10C0" w:rsidP="00AA10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Хорошую речь … (</w:t>
      </w:r>
      <w:r w:rsidRPr="003435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приятно слушать)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10C0" w:rsidRDefault="00AA10C0" w:rsidP="00AA10C0">
      <w:pPr>
        <w:rPr>
          <w:rFonts w:ascii="Times New Roman" w:hAnsi="Times New Roman" w:cs="Times New Roman"/>
          <w:sz w:val="26"/>
          <w:szCs w:val="26"/>
        </w:rPr>
      </w:pPr>
      <w:r w:rsidRPr="00AA10C0">
        <w:rPr>
          <w:rFonts w:ascii="Times New Roman" w:hAnsi="Times New Roman" w:cs="Times New Roman"/>
          <w:sz w:val="26"/>
          <w:szCs w:val="26"/>
        </w:rPr>
        <w:t>Игра «Какое слово спряталось?»</w:t>
      </w:r>
    </w:p>
    <w:p w:rsidR="00084AE9" w:rsidRDefault="00084AE9" w:rsidP="00084A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Воспитатель:</w:t>
      </w:r>
    </w:p>
    <w:p w:rsidR="00084AE9" w:rsidRDefault="00084AE9" w:rsidP="00084A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Послушайте правила игры.</w:t>
      </w:r>
    </w:p>
    <w:p w:rsidR="00084AE9" w:rsidRDefault="00084AE9" w:rsidP="00084A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Столы с номерами – это станции на которых команды будут выполнять задания.</w:t>
      </w:r>
    </w:p>
    <w:p w:rsidR="00084AE9" w:rsidRDefault="00084AE9" w:rsidP="00084A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сейчас послушайте стихотворение:</w:t>
      </w:r>
    </w:p>
    <w:p w:rsidR="00084AE9" w:rsidRDefault="00084AE9" w:rsidP="00084A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 с буквами хлопот.</w:t>
      </w:r>
    </w:p>
    <w:p w:rsidR="00084AE9" w:rsidRDefault="00084AE9" w:rsidP="00084A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Уж такой они народ…</w:t>
      </w:r>
    </w:p>
    <w:p w:rsidR="00084AE9" w:rsidRDefault="00084AE9" w:rsidP="00084A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 когда с умом, толково</w:t>
      </w:r>
    </w:p>
    <w:p w:rsidR="00084AE9" w:rsidRDefault="00084AE9" w:rsidP="00084A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построить в чёткий ряд, - </w:t>
      </w:r>
    </w:p>
    <w:p w:rsidR="00084AE9" w:rsidRDefault="00084AE9" w:rsidP="00084A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Превратятся буквы в слово</w:t>
      </w:r>
    </w:p>
    <w:p w:rsidR="00084AE9" w:rsidRDefault="00084AE9" w:rsidP="00084A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 тобой заговорят! </w:t>
      </w:r>
    </w:p>
    <w:p w:rsidR="00084AE9" w:rsidRDefault="003F2069" w:rsidP="00084A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(А</w:t>
      </w:r>
      <w:r w:rsidR="00084AE9">
        <w:rPr>
          <w:rFonts w:ascii="Times New Roman" w:eastAsia="Times New Roman" w:hAnsi="Times New Roman" w:cs="Times New Roman"/>
          <w:sz w:val="26"/>
          <w:szCs w:val="26"/>
          <w:lang w:eastAsia="ru-RU"/>
        </w:rPr>
        <w:t>. Шибаев)</w:t>
      </w:r>
    </w:p>
    <w:p w:rsidR="00084AE9" w:rsidRDefault="00084AE9" w:rsidP="00084A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9F2" w:rsidRDefault="008169F2" w:rsidP="00084AE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Команды переходят к столу под номером №1 (Головоломки)</w:t>
      </w:r>
    </w:p>
    <w:p w:rsidR="008169F2" w:rsidRDefault="008169F2" w:rsidP="00084AE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Задание 1.</w:t>
      </w:r>
    </w:p>
    <w:p w:rsidR="008169F2" w:rsidRDefault="008169F2" w:rsidP="00084A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Прочитайте предложения, зашифрованные в этой головоломке.</w:t>
      </w:r>
    </w:p>
    <w:p w:rsidR="008169F2" w:rsidRDefault="008169F2" w:rsidP="00084A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разгадать головоломку, вы должны читать слева направо, пропуская фигуру в первых двух рядах (третий ряд – по порядку). Что у вас получилось?</w:t>
      </w:r>
    </w:p>
    <w:p w:rsidR="008169F2" w:rsidRDefault="008169F2" w:rsidP="00084A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9F2" w:rsidRPr="008169F2" w:rsidRDefault="008169F2" w:rsidP="00084AE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Теперь расшифруем следующую головоломку. Читать её надо, ориентируясь на цифры – от 1 до 10. Что получилось?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(«маленький шарик под лавкой шарит»)</w:t>
      </w:r>
    </w:p>
    <w:p w:rsidR="00084AE9" w:rsidRDefault="00084AE9" w:rsidP="00084A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62D" w:rsidRPr="0096162D" w:rsidRDefault="0096162D" w:rsidP="00084AE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Команды переходят к столу под номером №2 (Слоговое лото)</w:t>
      </w:r>
    </w:p>
    <w:p w:rsidR="008169F2" w:rsidRPr="008169F2" w:rsidRDefault="008169F2" w:rsidP="00AA10C0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Задание 2.</w:t>
      </w:r>
    </w:p>
    <w:p w:rsidR="00AA10C0" w:rsidRPr="00AA10C0" w:rsidRDefault="008169F2" w:rsidP="00AA10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A10C0" w:rsidRPr="00AA10C0">
        <w:rPr>
          <w:rFonts w:ascii="Times New Roman" w:hAnsi="Times New Roman" w:cs="Times New Roman"/>
          <w:sz w:val="26"/>
          <w:szCs w:val="26"/>
        </w:rPr>
        <w:t>редлагаются трёхбуквенные слова</w:t>
      </w:r>
      <w:r>
        <w:rPr>
          <w:rFonts w:ascii="Times New Roman" w:hAnsi="Times New Roman" w:cs="Times New Roman"/>
          <w:sz w:val="26"/>
          <w:szCs w:val="26"/>
        </w:rPr>
        <w:t>, которые надо прочитать.</w:t>
      </w:r>
    </w:p>
    <w:p w:rsidR="00AA10C0" w:rsidRDefault="00AA10C0" w:rsidP="00AA10C0">
      <w:pPr>
        <w:rPr>
          <w:rFonts w:ascii="Times New Roman" w:hAnsi="Times New Roman" w:cs="Times New Roman"/>
          <w:sz w:val="26"/>
          <w:szCs w:val="26"/>
        </w:rPr>
      </w:pPr>
      <w:r w:rsidRPr="00AA10C0">
        <w:rPr>
          <w:rFonts w:ascii="Times New Roman" w:hAnsi="Times New Roman" w:cs="Times New Roman"/>
          <w:sz w:val="26"/>
          <w:szCs w:val="26"/>
        </w:rPr>
        <w:t>Пример: БУД, КОС, КОБ, ГАШ, ВЕЛ, ПУС, ТИК, ЙАЧ, ЧУЛ, МОД (ДУБ, СОК, БОК, ШАГ, ЛЕВ, СУП, КИТ, ЧАЙ, ЛУЧ, ДОМ).</w:t>
      </w:r>
    </w:p>
    <w:p w:rsidR="00AA10C0" w:rsidRPr="00521754" w:rsidRDefault="00AA10C0" w:rsidP="00AA1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2175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Задание для не читающих детей.</w:t>
      </w:r>
    </w:p>
    <w:p w:rsidR="00AA10C0" w:rsidRDefault="00AA10C0" w:rsidP="00AA1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Иг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 «Составь слово». Детям предла</w:t>
      </w:r>
      <w:r w:rsidRPr="0034358D">
        <w:rPr>
          <w:rFonts w:ascii="Times New Roman" w:eastAsia="Times New Roman" w:hAnsi="Times New Roman" w:cs="Times New Roman"/>
          <w:sz w:val="26"/>
          <w:szCs w:val="26"/>
          <w:lang w:eastAsia="ru-RU"/>
        </w:rPr>
        <w:t>гаются карточки с картинками, они должны составить по картинкам сложное слово, объяснить его значение.</w:t>
      </w:r>
    </w:p>
    <w:p w:rsidR="0096162D" w:rsidRDefault="0096162D" w:rsidP="00AA1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62D" w:rsidRDefault="0096162D" w:rsidP="00AA1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62D" w:rsidRDefault="0096162D" w:rsidP="009616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Игра-анаграмма </w:t>
      </w:r>
      <w:r w:rsidRPr="0034358D">
        <w:rPr>
          <w:rFonts w:ascii="Times New Roman" w:hAnsi="Times New Roman" w:cs="Times New Roman"/>
          <w:sz w:val="26"/>
          <w:szCs w:val="26"/>
        </w:rPr>
        <w:t>«Подбери слог, отгадай слово». Детям предлагаются слова с недостающими слогами. Они выбирают из предложенных вариантов нужный слог, называют слово.</w:t>
      </w:r>
    </w:p>
    <w:p w:rsidR="00AA10C0" w:rsidRDefault="00AA10C0" w:rsidP="00AA10C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62D" w:rsidRPr="008971ED" w:rsidRDefault="0096162D" w:rsidP="00AA10C0">
      <w:pP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Следующее задание: на столах лежат карточки со слогами в разбивку. Из них можно составить слова. Кто больше и быстрее составит слово из слогов (слова: клещи, щека, щенок, роща, щука, жаба, щегол)</w:t>
      </w:r>
    </w:p>
    <w:p w:rsidR="00AA10C0" w:rsidRPr="0034358D" w:rsidRDefault="00AA10C0" w:rsidP="00AA1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62D" w:rsidRDefault="0096162D" w:rsidP="0096162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Команды переходят к столу под номером №3 (Головоломки; ребусы)</w:t>
      </w:r>
    </w:p>
    <w:p w:rsidR="0096162D" w:rsidRPr="0034358D" w:rsidRDefault="0096162D" w:rsidP="009616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>Разгадывание ребусов.</w:t>
      </w:r>
    </w:p>
    <w:p w:rsidR="0096162D" w:rsidRDefault="008971ED" w:rsidP="009616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Р1а, по2л, сес3ца, ус3ца, 7я, 100лб, ли 100к</w:t>
      </w:r>
    </w:p>
    <w:p w:rsidR="008971ED" w:rsidRDefault="008971ED" w:rsidP="009616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971ED" w:rsidRDefault="008971ED" w:rsidP="008971E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Команды переходят к столу под номером №4 (распутай паутинку)</w:t>
      </w:r>
    </w:p>
    <w:p w:rsidR="00AA10C0" w:rsidRDefault="00AA10C0" w:rsidP="00AA10C0">
      <w:pPr>
        <w:rPr>
          <w:rFonts w:ascii="Times New Roman" w:hAnsi="Times New Roman" w:cs="Times New Roman"/>
          <w:sz w:val="26"/>
          <w:szCs w:val="26"/>
        </w:rPr>
      </w:pPr>
    </w:p>
    <w:p w:rsidR="00AA10C0" w:rsidRDefault="00AA10C0" w:rsidP="00AA10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F17CC">
        <w:rPr>
          <w:rFonts w:ascii="Times New Roman" w:hAnsi="Times New Roman" w:cs="Times New Roman"/>
          <w:sz w:val="26"/>
          <w:szCs w:val="26"/>
          <w:u w:val="single"/>
        </w:rPr>
        <w:t>«Конкурс лидеров»</w:t>
      </w:r>
      <w:r w:rsidRPr="003435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10C0" w:rsidRPr="0034358D" w:rsidRDefault="00AA10C0" w:rsidP="00AA10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F17CC">
        <w:rPr>
          <w:rFonts w:ascii="Times New Roman" w:hAnsi="Times New Roman" w:cs="Times New Roman"/>
          <w:b/>
          <w:i/>
          <w:sz w:val="26"/>
          <w:szCs w:val="26"/>
          <w:u w:val="single"/>
        </w:rPr>
        <w:t>Воспитатель:</w:t>
      </w:r>
      <w:r w:rsidRPr="003435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4358D">
        <w:rPr>
          <w:rFonts w:ascii="Times New Roman" w:hAnsi="Times New Roman" w:cs="Times New Roman"/>
          <w:sz w:val="26"/>
          <w:szCs w:val="26"/>
        </w:rPr>
        <w:t>Игра на внимание.</w:t>
      </w:r>
    </w:p>
    <w:p w:rsidR="00AA10C0" w:rsidRPr="0034358D" w:rsidRDefault="00AA10C0" w:rsidP="00AA10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</w:t>
      </w:r>
      <w:r w:rsidRPr="0034358D">
        <w:rPr>
          <w:rFonts w:ascii="Times New Roman" w:hAnsi="Times New Roman" w:cs="Times New Roman"/>
          <w:sz w:val="26"/>
          <w:szCs w:val="26"/>
        </w:rPr>
        <w:t xml:space="preserve"> буду произносить слова, прочту скороговорку. Ваша задача: услышав звук л, поднять синий круг; при звуке ль – зелёный. </w:t>
      </w:r>
    </w:p>
    <w:p w:rsidR="00AA10C0" w:rsidRPr="0034358D" w:rsidRDefault="00AA10C0" w:rsidP="00AA10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Слушайте внимательно слова: лось, лиса, ласточка, стол, зелё</w:t>
      </w:r>
      <w:r w:rsidRPr="0034358D">
        <w:rPr>
          <w:rFonts w:ascii="Times New Roman" w:hAnsi="Times New Roman" w:cs="Times New Roman"/>
          <w:sz w:val="26"/>
          <w:szCs w:val="26"/>
        </w:rPr>
        <w:t>ный, золото.</w:t>
      </w:r>
    </w:p>
    <w:p w:rsidR="00AA10C0" w:rsidRPr="0034358D" w:rsidRDefault="00AA10C0" w:rsidP="00AA10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358D">
        <w:rPr>
          <w:rFonts w:ascii="Times New Roman" w:hAnsi="Times New Roman" w:cs="Times New Roman"/>
          <w:sz w:val="26"/>
          <w:szCs w:val="26"/>
        </w:rPr>
        <w:t xml:space="preserve">Повторите скороговорку. </w:t>
      </w:r>
      <w:r w:rsidRPr="0034358D">
        <w:rPr>
          <w:rFonts w:ascii="Times New Roman" w:hAnsi="Times New Roman" w:cs="Times New Roman"/>
          <w:i/>
          <w:sz w:val="26"/>
          <w:szCs w:val="26"/>
        </w:rPr>
        <w:t>Пилит толстый ствол пила, накалилась до бела.</w:t>
      </w:r>
    </w:p>
    <w:p w:rsidR="00AA10C0" w:rsidRPr="0034358D" w:rsidRDefault="00AA10C0" w:rsidP="00AA10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A10C0" w:rsidRPr="004160A1" w:rsidRDefault="00AA10C0" w:rsidP="00AA10C0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6"/>
          <w:szCs w:val="26"/>
        </w:rPr>
      </w:pPr>
    </w:p>
    <w:p w:rsidR="00AA10C0" w:rsidRPr="004160A1" w:rsidRDefault="008971ED" w:rsidP="00AA10C0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6"/>
          <w:szCs w:val="26"/>
          <w:u w:val="single"/>
        </w:rPr>
      </w:pPr>
      <w:r>
        <w:rPr>
          <w:rStyle w:val="c0"/>
          <w:i/>
          <w:sz w:val="26"/>
          <w:szCs w:val="26"/>
          <w:u w:val="single"/>
        </w:rPr>
        <w:t>Команда победителей расшифровывает слово.</w:t>
      </w:r>
    </w:p>
    <w:p w:rsidR="00AA10C0" w:rsidRPr="0034358D" w:rsidRDefault="00AA10C0" w:rsidP="00AA10C0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34358D">
        <w:rPr>
          <w:rStyle w:val="c0"/>
          <w:sz w:val="26"/>
          <w:szCs w:val="26"/>
        </w:rPr>
        <w:t xml:space="preserve">Все участники </w:t>
      </w:r>
      <w:r>
        <w:rPr>
          <w:rStyle w:val="c0"/>
          <w:sz w:val="26"/>
          <w:szCs w:val="26"/>
        </w:rPr>
        <w:t xml:space="preserve">команды-победителя получают </w:t>
      </w:r>
      <w:r w:rsidRPr="0034358D">
        <w:rPr>
          <w:rStyle w:val="c0"/>
          <w:sz w:val="26"/>
          <w:szCs w:val="26"/>
        </w:rPr>
        <w:t>медали</w:t>
      </w:r>
      <w:r>
        <w:rPr>
          <w:rStyle w:val="c0"/>
          <w:sz w:val="26"/>
          <w:szCs w:val="26"/>
        </w:rPr>
        <w:t xml:space="preserve"> «Грамотный разведчик»</w:t>
      </w:r>
      <w:r w:rsidR="008971ED">
        <w:rPr>
          <w:rStyle w:val="c0"/>
          <w:sz w:val="26"/>
          <w:szCs w:val="26"/>
        </w:rPr>
        <w:t>.</w:t>
      </w:r>
    </w:p>
    <w:p w:rsidR="00AA10C0" w:rsidRPr="0034358D" w:rsidRDefault="00AA10C0" w:rsidP="00AA10C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A10C0" w:rsidRDefault="00AA10C0" w:rsidP="00AA10C0">
      <w:pPr>
        <w:rPr>
          <w:rFonts w:ascii="Times New Roman" w:hAnsi="Times New Roman" w:cs="Times New Roman"/>
          <w:sz w:val="26"/>
          <w:szCs w:val="26"/>
        </w:rPr>
      </w:pPr>
    </w:p>
    <w:p w:rsidR="00AA10C0" w:rsidRPr="00AA10C0" w:rsidRDefault="00AA10C0" w:rsidP="00AA10C0">
      <w:pPr>
        <w:rPr>
          <w:rFonts w:ascii="Times New Roman" w:hAnsi="Times New Roman" w:cs="Times New Roman"/>
          <w:sz w:val="26"/>
          <w:szCs w:val="26"/>
        </w:rPr>
      </w:pPr>
    </w:p>
    <w:sectPr w:rsidR="00AA10C0" w:rsidRPr="00AA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33D02"/>
    <w:multiLevelType w:val="multilevel"/>
    <w:tmpl w:val="7462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71B4F"/>
    <w:multiLevelType w:val="multilevel"/>
    <w:tmpl w:val="BA54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AB"/>
    <w:rsid w:val="00084AE9"/>
    <w:rsid w:val="001A2389"/>
    <w:rsid w:val="002A0269"/>
    <w:rsid w:val="003F2069"/>
    <w:rsid w:val="00475A49"/>
    <w:rsid w:val="0050104D"/>
    <w:rsid w:val="00592C10"/>
    <w:rsid w:val="008169F2"/>
    <w:rsid w:val="008971ED"/>
    <w:rsid w:val="0096162D"/>
    <w:rsid w:val="00A85A22"/>
    <w:rsid w:val="00AA10C0"/>
    <w:rsid w:val="00B1798F"/>
    <w:rsid w:val="00D70998"/>
    <w:rsid w:val="00E22E61"/>
    <w:rsid w:val="00F8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5481A-9F26-404B-AC44-C55A3217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B1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798F"/>
  </w:style>
  <w:style w:type="paragraph" w:styleId="a4">
    <w:name w:val="Body Text Indent"/>
    <w:basedOn w:val="a"/>
    <w:link w:val="a5"/>
    <w:uiPriority w:val="99"/>
    <w:unhideWhenUsed/>
    <w:rsid w:val="00B1798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1798F"/>
  </w:style>
  <w:style w:type="paragraph" w:customStyle="1" w:styleId="c3">
    <w:name w:val="c3"/>
    <w:basedOn w:val="a"/>
    <w:rsid w:val="00AA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10C0"/>
    <w:pPr>
      <w:ind w:left="720"/>
      <w:contextualSpacing/>
    </w:pPr>
  </w:style>
  <w:style w:type="character" w:customStyle="1" w:styleId="c0">
    <w:name w:val="c0"/>
    <w:basedOn w:val="a0"/>
    <w:rsid w:val="00AA1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ru.wikipedia.org/wiki/%25D0%2593%25D1%2580%25D0%25B5%25D1%2587%25D0%25B5%25D1%2581%25D0%25BA%25D0%25B8%25D0%25B9_%25D1%258F%25D0%25B7%25D1%258B%25D0%25BA&amp;sa=D&amp;ust=1541142596946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2024-09-26T16:49:00Z</dcterms:created>
  <dcterms:modified xsi:type="dcterms:W3CDTF">2024-10-31T13:01:00Z</dcterms:modified>
</cp:coreProperties>
</file>